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w:t>
      </w:r>
      <w:proofErr w:type="gramStart"/>
      <w:r w:rsidR="0099081C">
        <w:t>few</w:t>
      </w:r>
      <w:proofErr w:type="gramEnd"/>
      <w:r w:rsidR="0099081C">
        <w:t xml:space="preserve">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breaker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15DAFD94" w14:textId="77777777" w:rsidR="000974D4" w:rsidRDefault="000974D4" w:rsidP="000974D4">
      <w:pPr>
        <w:pStyle w:val="Heading1"/>
      </w:pPr>
      <w:r>
        <w:t>Helm</w:t>
      </w:r>
    </w:p>
    <w:p w14:paraId="0D3ED901" w14:textId="77777777" w:rsidR="000974D4" w:rsidRDefault="000974D4" w:rsidP="000974D4">
      <w:r w:rsidRPr="00372BC7">
        <w:t>Helm is renowned as the "package manager of Kubernetes," aiming to enhance the management of Kubernetes projects by offering users a more efficient approach to handling the multitude of YAML files involved.</w:t>
      </w:r>
    </w:p>
    <w:p w14:paraId="3F17C4B8" w14:textId="77777777" w:rsidR="000974D4" w:rsidRPr="00D42174" w:rsidRDefault="000974D4" w:rsidP="000974D4">
      <w:pPr>
        <w:rPr>
          <w:b/>
          <w:bCs/>
        </w:rPr>
      </w:pPr>
      <w:r w:rsidRPr="00D42174">
        <w:rPr>
          <w:b/>
          <w:bCs/>
        </w:rPr>
        <w:t>Problem solved by He</w:t>
      </w:r>
      <w:r>
        <w:rPr>
          <w:b/>
          <w:bCs/>
        </w:rPr>
        <w:t>lm</w:t>
      </w:r>
    </w:p>
    <w:p w14:paraId="0DE29A04" w14:textId="77777777" w:rsidR="000974D4" w:rsidRDefault="000974D4" w:rsidP="000974D4">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493B56C1" w14:textId="77777777" w:rsidR="000974D4" w:rsidRDefault="000974D4" w:rsidP="000974D4">
      <w:pPr>
        <w:pStyle w:val="ListParagraph"/>
        <w:numPr>
          <w:ilvl w:val="0"/>
          <w:numId w:val="29"/>
        </w:numPr>
      </w:pPr>
      <w:r w:rsidRPr="00372BC7">
        <w:t>With out Helm, the Dev</w:t>
      </w:r>
      <w:r>
        <w:t>-</w:t>
      </w:r>
      <w:r w:rsidRPr="00372BC7">
        <w:t>ops team members must manually apply or delete all the Kubernetes YAML manifest files using kubectl</w:t>
      </w:r>
    </w:p>
    <w:p w14:paraId="047C1903" w14:textId="77777777" w:rsidR="000974D4" w:rsidRPr="00D42174" w:rsidRDefault="000974D4" w:rsidP="000974D4">
      <w:pPr>
        <w:rPr>
          <w:b/>
          <w:bCs/>
        </w:rPr>
      </w:pPr>
      <w:r w:rsidRPr="00D42174">
        <w:rPr>
          <w:b/>
          <w:bCs/>
        </w:rPr>
        <w:t>How it solves the</w:t>
      </w:r>
      <w:r>
        <w:rPr>
          <w:b/>
          <w:bCs/>
        </w:rPr>
        <w:t xml:space="preserve"> </w:t>
      </w:r>
      <w:r w:rsidRPr="00D42174">
        <w:rPr>
          <w:b/>
          <w:bCs/>
        </w:rPr>
        <w:t>problem</w:t>
      </w:r>
    </w:p>
    <w:p w14:paraId="27D834F9" w14:textId="77777777" w:rsidR="000974D4" w:rsidRDefault="000974D4" w:rsidP="000974D4">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t xml:space="preserve"> </w:t>
      </w:r>
      <w:r w:rsidRPr="00372BC7">
        <w:t>A single Helm chart might be used to deploy a simple app or something complex like a full web app stack with HTTP servers, databases, caches, and so on. A chart can have child charts and dependent charts as well. This means that Helm can install a whole dependency tree of a project with just a single command.</w:t>
      </w:r>
    </w:p>
    <w:p w14:paraId="2C7506BB" w14:textId="77777777" w:rsidR="000974D4" w:rsidRPr="00372BC7" w:rsidRDefault="000974D4" w:rsidP="000974D4">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208FF858" w14:textId="14D924C0" w:rsidR="000974D4" w:rsidRDefault="000974D4" w:rsidP="000974D4">
      <w:pPr>
        <w:pStyle w:val="ListParagraph"/>
        <w:numPr>
          <w:ilvl w:val="0"/>
          <w:numId w:val="30"/>
        </w:numPr>
      </w:pPr>
      <w:r w:rsidRPr="00F5130F">
        <w:t>With the help of Helm, we can package all the YAML manifest files belongs into an application into a Chart. The same can be distributed into public or private repositories.</w:t>
      </w:r>
    </w:p>
    <w:p w14:paraId="4E371B97" w14:textId="77777777" w:rsidR="000974D4" w:rsidRDefault="000974D4" w:rsidP="000974D4">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332A3E9B" w14:textId="77777777" w:rsidR="000974D4" w:rsidRDefault="000974D4" w:rsidP="000974D4">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76B09679" w14:textId="77777777" w:rsidR="000974D4" w:rsidRDefault="000974D4" w:rsidP="000974D4"/>
    <w:p w14:paraId="6F899BD0" w14:textId="77777777" w:rsidR="000974D4" w:rsidRDefault="000974D4" w:rsidP="000974D4">
      <w:pPr>
        <w:rPr>
          <w:b/>
          <w:bCs/>
        </w:rPr>
      </w:pPr>
      <w:r w:rsidRPr="00D42174">
        <w:rPr>
          <w:b/>
          <w:bCs/>
        </w:rPr>
        <w:t>Helm structure</w:t>
      </w:r>
    </w:p>
    <w:p w14:paraId="0D2B5E25" w14:textId="77777777" w:rsidR="000974D4" w:rsidRPr="00D42174" w:rsidRDefault="000974D4" w:rsidP="000974D4">
      <w:pPr>
        <w:pStyle w:val="ListParagraph"/>
        <w:numPr>
          <w:ilvl w:val="0"/>
          <w:numId w:val="31"/>
        </w:numPr>
        <w:rPr>
          <w:b/>
          <w:bCs/>
        </w:rPr>
      </w:pPr>
      <w:r>
        <w:rPr>
          <w:b/>
          <w:bCs/>
        </w:rPr>
        <w:t xml:space="preserve">Project name- </w:t>
      </w:r>
      <w:r>
        <w:t>Folder under which helm files will get created</w:t>
      </w:r>
    </w:p>
    <w:p w14:paraId="53C7745A" w14:textId="77777777" w:rsidR="000974D4" w:rsidRPr="00E0332A" w:rsidRDefault="000974D4" w:rsidP="000974D4">
      <w:pPr>
        <w:pStyle w:val="ListParagraph"/>
        <w:numPr>
          <w:ilvl w:val="1"/>
          <w:numId w:val="31"/>
        </w:numPr>
        <w:rPr>
          <w:b/>
          <w:bCs/>
        </w:rPr>
      </w:pPr>
      <w:r>
        <w:rPr>
          <w:b/>
          <w:bCs/>
        </w:rPr>
        <w:t>Chart YAML-</w:t>
      </w:r>
      <w:r>
        <w:t xml:space="preserve"> Meta info about helm chart</w:t>
      </w:r>
    </w:p>
    <w:p w14:paraId="25C78267" w14:textId="77777777" w:rsidR="000974D4" w:rsidRPr="00E0332A" w:rsidRDefault="000974D4" w:rsidP="000974D4">
      <w:pPr>
        <w:pStyle w:val="ListParagraph"/>
        <w:numPr>
          <w:ilvl w:val="1"/>
          <w:numId w:val="31"/>
        </w:numPr>
        <w:rPr>
          <w:b/>
          <w:bCs/>
        </w:rPr>
      </w:pPr>
      <w:r>
        <w:rPr>
          <w:b/>
          <w:bCs/>
        </w:rPr>
        <w:t>Values YAML-</w:t>
      </w:r>
      <w:r>
        <w:t xml:space="preserve"> Dynamic values for chart</w:t>
      </w:r>
    </w:p>
    <w:p w14:paraId="71E27DDC" w14:textId="77777777" w:rsidR="000974D4" w:rsidRPr="00E0332A" w:rsidRDefault="000974D4" w:rsidP="000974D4">
      <w:pPr>
        <w:pStyle w:val="ListParagraph"/>
        <w:numPr>
          <w:ilvl w:val="1"/>
          <w:numId w:val="31"/>
        </w:numPr>
        <w:rPr>
          <w:b/>
          <w:bCs/>
        </w:rPr>
      </w:pPr>
      <w:r>
        <w:rPr>
          <w:b/>
          <w:bCs/>
        </w:rPr>
        <w:t>Charts folder-</w:t>
      </w:r>
      <w:r>
        <w:t xml:space="preserve"> Other chart on which current chart is dependent</w:t>
      </w:r>
    </w:p>
    <w:p w14:paraId="190355F6" w14:textId="77777777" w:rsidR="000974D4" w:rsidRPr="001268EC" w:rsidRDefault="000974D4" w:rsidP="000974D4">
      <w:pPr>
        <w:pStyle w:val="ListParagraph"/>
        <w:numPr>
          <w:ilvl w:val="1"/>
          <w:numId w:val="31"/>
        </w:numPr>
        <w:rPr>
          <w:b/>
          <w:bCs/>
        </w:rPr>
      </w:pPr>
      <w:r>
        <w:rPr>
          <w:b/>
          <w:bCs/>
        </w:rPr>
        <w:t>Templates –</w:t>
      </w:r>
      <w:r>
        <w:t xml:space="preserve"> Folder which contains manifests template YAML file configuration, service and deployment YAML files</w:t>
      </w:r>
    </w:p>
    <w:p w14:paraId="30058DB8" w14:textId="77777777" w:rsidR="000974D4" w:rsidRDefault="000974D4" w:rsidP="000974D4"/>
    <w:p w14:paraId="6699C989" w14:textId="56EA0E16" w:rsidR="000974D4" w:rsidRDefault="000974D4" w:rsidP="00B94843">
      <w:r>
        <w:t>Main take away from this is that if we are using helm chart</w:t>
      </w:r>
      <w:r w:rsidR="007C23B2">
        <w:t>, w</w:t>
      </w:r>
      <w:r>
        <w:t xml:space="preserve">e can maintain all the dynamic values inside </w:t>
      </w:r>
      <w:proofErr w:type="spellStart"/>
      <w:r>
        <w:t>values.YAML</w:t>
      </w:r>
      <w:proofErr w:type="spellEnd"/>
      <w:r>
        <w:t xml:space="preserve"> file and rest will be taken care by helm.</w:t>
      </w:r>
      <w:r w:rsidR="007C23B2">
        <w:t xml:space="preserve"> </w:t>
      </w:r>
    </w:p>
    <w:p w14:paraId="7D0FB7BE" w14:textId="77777777" w:rsidR="007C23B2" w:rsidRDefault="007C23B2" w:rsidP="00B94843"/>
    <w:p w14:paraId="4216CEB3" w14:textId="77777777" w:rsidR="007C23B2" w:rsidRDefault="007C23B2" w:rsidP="007C23B2">
      <w:pPr>
        <w:pStyle w:val="Heading1"/>
      </w:pPr>
      <w:r>
        <w:t>Monitoring and Observability</w:t>
      </w:r>
      <w:bookmarkStart w:id="18" w:name="_8d4kinjosx2s" w:colFirst="0" w:colLast="0"/>
      <w:bookmarkEnd w:id="18"/>
    </w:p>
    <w:p w14:paraId="000493A8" w14:textId="77777777" w:rsidR="007C23B2" w:rsidRPr="002E5FF8" w:rsidRDefault="007C23B2" w:rsidP="007C23B2">
      <w:pPr>
        <w:rPr>
          <w:b/>
          <w:bCs/>
        </w:rPr>
      </w:pPr>
      <w:r w:rsidRPr="002E5FF8">
        <w:rPr>
          <w:b/>
          <w:bCs/>
        </w:rPr>
        <w:t>Problem statement</w:t>
      </w:r>
    </w:p>
    <w:p w14:paraId="4AA1335A" w14:textId="77777777" w:rsidR="007C23B2" w:rsidRDefault="007C23B2" w:rsidP="007C23B2">
      <w:pPr>
        <w:pStyle w:val="ListParagraph"/>
        <w:numPr>
          <w:ilvl w:val="0"/>
          <w:numId w:val="32"/>
        </w:numPr>
      </w:pPr>
      <w:r w:rsidRPr="002E5FF8">
        <w:rPr>
          <w:b/>
          <w:bCs/>
        </w:rPr>
        <w:t xml:space="preserve">Debugging : </w:t>
      </w:r>
      <w:r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253BDAB1" w14:textId="77777777" w:rsidR="007C23B2" w:rsidRDefault="007C23B2" w:rsidP="007C23B2">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04417539" w14:textId="77777777" w:rsidR="007C23B2" w:rsidRDefault="007C23B2" w:rsidP="007C23B2">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5E3AB2AB" w14:textId="77777777" w:rsidR="007C23B2" w:rsidRDefault="007C23B2" w:rsidP="007C23B2">
      <w:r>
        <w:t>Observability and monitoring solve the challenge of identifying and resolving the above problems in microservices architectures before they cause outages.</w:t>
      </w:r>
    </w:p>
    <w:p w14:paraId="0CE53559" w14:textId="77777777" w:rsidR="007C23B2" w:rsidRDefault="007C23B2" w:rsidP="007C23B2">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03C4809" w14:textId="77777777" w:rsidR="007C23B2" w:rsidRDefault="007C23B2" w:rsidP="007C23B2">
      <w:pPr>
        <w:pStyle w:val="ListParagraph"/>
        <w:numPr>
          <w:ilvl w:val="0"/>
          <w:numId w:val="33"/>
        </w:numPr>
      </w:pPr>
      <w:r>
        <w:t>Metrics : CPU usage, memory usage, response times</w:t>
      </w:r>
    </w:p>
    <w:p w14:paraId="33A45DA8" w14:textId="77777777" w:rsidR="007C23B2" w:rsidRDefault="007C23B2" w:rsidP="007C23B2">
      <w:pPr>
        <w:pStyle w:val="ListParagraph"/>
        <w:numPr>
          <w:ilvl w:val="0"/>
          <w:numId w:val="33"/>
        </w:numPr>
      </w:pPr>
      <w:r>
        <w:t>Logs</w:t>
      </w:r>
    </w:p>
    <w:p w14:paraId="43A9CE72" w14:textId="77777777" w:rsidR="007C23B2" w:rsidRDefault="007C23B2" w:rsidP="007C23B2">
      <w:pPr>
        <w:pStyle w:val="ListParagraph"/>
        <w:numPr>
          <w:ilvl w:val="0"/>
          <w:numId w:val="33"/>
        </w:numPr>
      </w:pPr>
      <w:r>
        <w:t>Traces: record of path taken by a request in a system</w:t>
      </w:r>
    </w:p>
    <w:p w14:paraId="6461D224" w14:textId="77777777" w:rsidR="007C23B2" w:rsidRDefault="007C23B2" w:rsidP="007C23B2"/>
    <w:p w14:paraId="17C78A0B" w14:textId="77777777" w:rsidR="007C23B2" w:rsidRDefault="007C23B2" w:rsidP="007C23B2">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5D078F1A" w14:textId="77777777" w:rsidR="007C23B2" w:rsidRDefault="007C23B2" w:rsidP="007C23B2">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0609C0C0" w14:textId="77777777" w:rsidR="007C23B2" w:rsidRDefault="007C23B2" w:rsidP="007C23B2"/>
    <w:p w14:paraId="3F34333B" w14:textId="77777777" w:rsidR="007C23B2" w:rsidRPr="0029794B" w:rsidRDefault="007C23B2" w:rsidP="007C23B2">
      <w:pPr>
        <w:rPr>
          <w:b/>
          <w:bCs/>
        </w:rPr>
      </w:pPr>
      <w:r w:rsidRPr="0029794B">
        <w:rPr>
          <w:b/>
          <w:bCs/>
        </w:rPr>
        <w:t>Logging in Microservices</w:t>
      </w:r>
    </w:p>
    <w:p w14:paraId="509E4216" w14:textId="77777777" w:rsidR="007C23B2" w:rsidRDefault="007C23B2" w:rsidP="007C23B2">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625A3628" w14:textId="77777777" w:rsidR="007C23B2" w:rsidRDefault="007C23B2" w:rsidP="007C23B2"/>
    <w:p w14:paraId="16506BA4" w14:textId="49E6011E" w:rsidR="00081895" w:rsidRDefault="007C23B2" w:rsidP="00081895">
      <w:pPr>
        <w:pStyle w:val="ListParagraph"/>
        <w:numPr>
          <w:ilvl w:val="0"/>
          <w:numId w:val="35"/>
        </w:numPr>
      </w:pPr>
      <w:r w:rsidRPr="00081895">
        <w:rPr>
          <w:b/>
          <w:bCs/>
        </w:rPr>
        <w:t>Grafana</w:t>
      </w:r>
      <w:r>
        <w:t xml:space="preserve">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3974B6B0" w14:textId="5DE8DFFE" w:rsidR="00081895" w:rsidRDefault="00081895" w:rsidP="00081895">
      <w:pPr>
        <w:pStyle w:val="ListParagraph"/>
        <w:numPr>
          <w:ilvl w:val="0"/>
          <w:numId w:val="35"/>
        </w:numPr>
      </w:pPr>
      <w:r w:rsidRPr="00081895">
        <w:rPr>
          <w:b/>
          <w:bCs/>
        </w:rPr>
        <w:t>Grafana Loki</w:t>
      </w:r>
      <w:r>
        <w:t xml:space="preserve"> is a horizontally scalable, highly available, and cost-effective </w:t>
      </w:r>
      <w:r w:rsidRPr="00081895">
        <w:rPr>
          <w:highlight w:val="yellow"/>
        </w:rPr>
        <w:t>log aggregation system</w:t>
      </w:r>
      <w:r>
        <w:t>. It is designed to be easy to use and to scale to meet the needs of even the most demanding applications.</w:t>
      </w:r>
    </w:p>
    <w:p w14:paraId="187D9274" w14:textId="52C9E75F" w:rsidR="00081895" w:rsidRDefault="00081895" w:rsidP="00081895">
      <w:pPr>
        <w:pStyle w:val="ListParagraph"/>
        <w:numPr>
          <w:ilvl w:val="0"/>
          <w:numId w:val="35"/>
        </w:numPr>
      </w:pPr>
      <w:r w:rsidRPr="00081895">
        <w:rPr>
          <w:b/>
          <w:bCs/>
        </w:rPr>
        <w:t>Promtail</w:t>
      </w:r>
      <w:r>
        <w:t xml:space="preserve"> is a lightweight log agent that ships logs from your containers to Loki. It is easy to configure and can be used to collect logs from a wide variety of sources.</w:t>
      </w:r>
    </w:p>
    <w:p w14:paraId="11DEFFBB" w14:textId="047309EE" w:rsidR="00081895" w:rsidRDefault="00081895" w:rsidP="00081895">
      <w:pPr>
        <w:pStyle w:val="ListParagraph"/>
        <w:numPr>
          <w:ilvl w:val="0"/>
          <w:numId w:val="35"/>
        </w:numPr>
      </w:pPr>
      <w:r>
        <w:rPr>
          <w:b/>
          <w:bCs/>
        </w:rPr>
        <w:t xml:space="preserve">Grafana Tempo </w:t>
      </w:r>
      <w:r>
        <w:t xml:space="preserve"> for tracing</w:t>
      </w:r>
    </w:p>
    <w:p w14:paraId="6E8A5186" w14:textId="51877598" w:rsidR="009B5C97" w:rsidRDefault="009B5C97" w:rsidP="004A56A3">
      <w:pPr>
        <w:pStyle w:val="ListParagraph"/>
        <w:numPr>
          <w:ilvl w:val="0"/>
          <w:numId w:val="35"/>
        </w:numPr>
      </w:pPr>
      <w:r w:rsidRPr="009B5C97">
        <w:rPr>
          <w:b/>
          <w:bCs/>
        </w:rPr>
        <w:t xml:space="preserve">Prometheus </w:t>
      </w:r>
      <w:r w:rsidRPr="009B5C97">
        <w:t xml:space="preserve">is </w:t>
      </w:r>
      <w:r>
        <w:t>a</w:t>
      </w:r>
      <w:r w:rsidRPr="009B5C97">
        <w:t>n open-source</w:t>
      </w:r>
      <w:r w:rsidRPr="009B5C97">
        <w:t xml:space="preserve"> </w:t>
      </w:r>
      <w:r w:rsidRPr="009B5C97">
        <w:t>systems monitoring and alerting toolkit. Just as Loki</w:t>
      </w:r>
      <w:r w:rsidRPr="009B5C97">
        <w:t xml:space="preserve"> </w:t>
      </w:r>
      <w:r w:rsidRPr="009B5C97">
        <w:t>aggregates and stores event logs, Prometheus does the</w:t>
      </w:r>
      <w:r w:rsidRPr="009B5C97">
        <w:t xml:space="preserve"> </w:t>
      </w:r>
      <w:r w:rsidRPr="009B5C97">
        <w:t>same with metrics.</w:t>
      </w:r>
      <w:r>
        <w:t xml:space="preserve"> It is</w:t>
      </w:r>
      <w:r w:rsidRPr="009B5C97">
        <w:t xml:space="preserve"> a component which is responsible </w:t>
      </w:r>
      <w:r w:rsidRPr="009B5C97">
        <w:t>for extracting</w:t>
      </w:r>
      <w:r w:rsidRPr="009B5C97">
        <w:t xml:space="preserve"> and </w:t>
      </w:r>
      <w:r w:rsidRPr="009B5C97">
        <w:t>aggregating</w:t>
      </w:r>
      <w:r w:rsidRPr="009B5C97">
        <w:t xml:space="preserve"> all the metrics from the microservices instances running inside my Microservice network.</w:t>
      </w:r>
      <w:r>
        <w:t xml:space="preserve"> </w:t>
      </w:r>
      <w:r w:rsidRPr="009B5C97">
        <w:t xml:space="preserve">Prometheus cannot understand the metrics provided by the actuator because actuator exposes the metrics information in a Json format which we can easily understand as humans, since the same format cannot be </w:t>
      </w:r>
      <w:r w:rsidR="00D55D76" w:rsidRPr="009B5C97">
        <w:t>understood</w:t>
      </w:r>
      <w:r w:rsidRPr="009B5C97">
        <w:t xml:space="preserve"> by the Prometheus, we need to use micrometer.</w:t>
      </w:r>
    </w:p>
    <w:p w14:paraId="757FC789" w14:textId="502C43C2" w:rsidR="007C23B2" w:rsidRDefault="00D55D76" w:rsidP="00A24BD4">
      <w:pPr>
        <w:pStyle w:val="ListParagraph"/>
        <w:numPr>
          <w:ilvl w:val="0"/>
          <w:numId w:val="35"/>
        </w:numPr>
      </w:pPr>
      <w:r w:rsidRPr="00D55D76">
        <w:rPr>
          <w:b/>
          <w:bCs/>
        </w:rPr>
        <w:t>Micrometer</w:t>
      </w:r>
      <w:r>
        <w:t xml:space="preserve"> automatically exposes /actuator/metrics data into something</w:t>
      </w:r>
      <w:r>
        <w:t xml:space="preserve"> </w:t>
      </w:r>
      <w:r>
        <w:t>your monitoring system can understand. All you need to do is include that</w:t>
      </w:r>
      <w:r>
        <w:t xml:space="preserve"> </w:t>
      </w:r>
      <w:r>
        <w:t xml:space="preserve">vendor-specific micrometer dependency in your application. </w:t>
      </w:r>
      <w:r w:rsidRPr="00D55D76">
        <w:t>Micrometer automatically exposes the actuator</w:t>
      </w:r>
      <w:r>
        <w:t xml:space="preserve"> and </w:t>
      </w:r>
      <w:r w:rsidRPr="00D55D76">
        <w:t>metrics</w:t>
      </w:r>
      <w:r>
        <w:t xml:space="preserve"> </w:t>
      </w:r>
      <w:r w:rsidRPr="00D55D76">
        <w:t xml:space="preserve">data into a format that a particular monitoring system can understand. We, as a </w:t>
      </w:r>
      <w:r w:rsidRPr="00D55D76">
        <w:t>developer,</w:t>
      </w:r>
      <w:r w:rsidRPr="00D55D76">
        <w:t xml:space="preserve"> need to simply add the vendor specific micrometer dependency inside the application and post that the micrometer is going to take care of exposing the metrics information in a format that you are monitoring system can understand.</w:t>
      </w:r>
    </w:p>
    <w:p w14:paraId="12575777" w14:textId="77777777" w:rsidR="00D55D76" w:rsidRDefault="00D55D76" w:rsidP="00D55D76"/>
    <w:p w14:paraId="566D30B6" w14:textId="77777777" w:rsidR="00D55D76" w:rsidRPr="00D55D76" w:rsidRDefault="00D55D76" w:rsidP="00D55D76">
      <w:pPr>
        <w:shd w:val="clear" w:color="auto" w:fill="282C34"/>
        <w:spacing w:before="0" w:line="240" w:lineRule="auto"/>
        <w:rPr>
          <w:rFonts w:ascii="Courier New" w:eastAsia="Times New Roman" w:hAnsi="Courier New" w:cs="Courier New"/>
          <w:color w:val="BBBBBB"/>
          <w:sz w:val="20"/>
          <w:szCs w:val="20"/>
          <w:lang w:val="en-IN" w:eastAsia="en-IN"/>
        </w:rPr>
      </w:pPr>
      <w:r w:rsidRPr="00D55D76">
        <w:rPr>
          <w:rFonts w:ascii="Courier New" w:eastAsia="Times New Roman" w:hAnsi="Courier New" w:cs="Courier New"/>
          <w:color w:val="BBBBBB"/>
          <w:sz w:val="20"/>
          <w:szCs w:val="20"/>
          <w:lang w:val="en-IN" w:eastAsia="en-IN"/>
        </w:rP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io.micrometer</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micrometer</w:t>
      </w:r>
      <w:proofErr w:type="spellEnd"/>
      <w:r w:rsidRPr="00D55D76">
        <w:rPr>
          <w:rFonts w:ascii="Courier New" w:eastAsia="Times New Roman" w:hAnsi="Courier New" w:cs="Courier New"/>
          <w:color w:val="BBBBBB"/>
          <w:sz w:val="20"/>
          <w:szCs w:val="20"/>
          <w:lang w:val="en-IN" w:eastAsia="en-IN"/>
        </w:rPr>
        <w:t>-registry-</w:t>
      </w:r>
      <w:proofErr w:type="spellStart"/>
      <w:r w:rsidRPr="00D55D76">
        <w:rPr>
          <w:rFonts w:ascii="Courier New" w:eastAsia="Times New Roman" w:hAnsi="Courier New" w:cs="Courier New"/>
          <w:color w:val="BBBBBB"/>
          <w:sz w:val="20"/>
          <w:szCs w:val="20"/>
          <w:lang w:val="en-IN" w:eastAsia="en-IN"/>
        </w:rPr>
        <w:t>prometheus</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p>
    <w:p w14:paraId="21F835B2" w14:textId="77777777" w:rsidR="00D55D76" w:rsidRDefault="00D55D76" w:rsidP="00D55D76"/>
    <w:p w14:paraId="7A93C7C1" w14:textId="77777777" w:rsidR="00B3433E" w:rsidRPr="00B3433E" w:rsidRDefault="00B3433E" w:rsidP="00B3433E">
      <w:pPr>
        <w:shd w:val="clear" w:color="auto" w:fill="282C34"/>
        <w:spacing w:before="0" w:line="240" w:lineRule="auto"/>
        <w:rPr>
          <w:rFonts w:ascii="Courier New" w:eastAsia="Times New Roman" w:hAnsi="Courier New" w:cs="Courier New"/>
          <w:color w:val="BBBBBB"/>
          <w:sz w:val="20"/>
          <w:szCs w:val="20"/>
          <w:lang w:val="en-IN" w:eastAsia="en-IN"/>
        </w:rPr>
      </w:pPr>
      <w:r w:rsidRPr="00B3433E">
        <w:rPr>
          <w:rFonts w:ascii="Courier New" w:eastAsia="Times New Roman" w:hAnsi="Courier New" w:cs="Courier New"/>
          <w:i/>
          <w:iCs/>
          <w:color w:val="5C6370"/>
          <w:sz w:val="20"/>
          <w:szCs w:val="20"/>
          <w:lang w:val="en-IN" w:eastAsia="en-IN"/>
        </w:rPr>
        <w:t># To group the properties exposed for this service un the application name</w:t>
      </w:r>
      <w:r w:rsidRPr="00B3433E">
        <w:rPr>
          <w:rFonts w:ascii="Courier New" w:eastAsia="Times New Roman" w:hAnsi="Courier New" w:cs="Courier New"/>
          <w:i/>
          <w:iCs/>
          <w:color w:val="5C6370"/>
          <w:sz w:val="20"/>
          <w:szCs w:val="20"/>
          <w:lang w:val="en-IN" w:eastAsia="en-IN"/>
        </w:rPr>
        <w:br/>
      </w:r>
      <w:proofErr w:type="spellStart"/>
      <w:r w:rsidRPr="00B3433E">
        <w:rPr>
          <w:rFonts w:ascii="Courier New" w:eastAsia="Times New Roman" w:hAnsi="Courier New" w:cs="Courier New"/>
          <w:color w:val="D19A66"/>
          <w:sz w:val="20"/>
          <w:szCs w:val="20"/>
          <w:lang w:val="en-IN" w:eastAsia="en-IN"/>
        </w:rPr>
        <w:t>metrics.tags.application</w:t>
      </w:r>
      <w:proofErr w:type="spellEnd"/>
      <w:r w:rsidRPr="00B3433E">
        <w:rPr>
          <w:rFonts w:ascii="Courier New" w:eastAsia="Times New Roman" w:hAnsi="Courier New" w:cs="Courier New"/>
          <w:color w:val="BBBBBB"/>
          <w:sz w:val="20"/>
          <w:szCs w:val="20"/>
          <w:lang w:val="en-IN" w:eastAsia="en-IN"/>
        </w:rPr>
        <w:t>=</w:t>
      </w:r>
      <w:r w:rsidRPr="00B3433E">
        <w:rPr>
          <w:rFonts w:ascii="Courier New" w:eastAsia="Times New Roman" w:hAnsi="Courier New" w:cs="Courier New"/>
          <w:color w:val="89CA78"/>
          <w:sz w:val="20"/>
          <w:szCs w:val="20"/>
          <w:lang w:val="en-IN" w:eastAsia="en-IN"/>
        </w:rPr>
        <w:t>${spring.application.name}</w:t>
      </w:r>
    </w:p>
    <w:p w14:paraId="2A64DA19" w14:textId="6C91A212" w:rsidR="0083613D" w:rsidRDefault="0083613D" w:rsidP="0083613D">
      <w:r>
        <w:t>W</w:t>
      </w:r>
      <w:r w:rsidRPr="0083613D">
        <w:t>e're trying to assign a value from the property which is spring.application.name</w:t>
      </w:r>
      <w:r>
        <w:t xml:space="preserve"> which is present in the properties file at the top</w:t>
      </w:r>
      <w:r w:rsidRPr="0083613D">
        <w:t xml:space="preserve"> So at the runtime the value accounts will be assigned to </w:t>
      </w:r>
      <w:r w:rsidR="008F6EF4" w:rsidRPr="0083613D">
        <w:t>this property</w:t>
      </w:r>
      <w:r w:rsidRPr="0083613D">
        <w:t xml:space="preserve">. With the help of this </w:t>
      </w:r>
      <w:r w:rsidRPr="0083613D">
        <w:t>property,</w:t>
      </w:r>
      <w:r w:rsidRPr="0083613D">
        <w:t xml:space="preserve"> we are </w:t>
      </w:r>
      <w:r w:rsidR="008F6EF4" w:rsidRPr="0083613D">
        <w:t>telling</w:t>
      </w:r>
      <w:r w:rsidRPr="0083613D">
        <w:t xml:space="preserve"> the micrometer and Prometheus, please group all my metrics related to the accounts microservice under the application name, which is accounts. This is going to help you to identify the metrics of each of the microservice. </w:t>
      </w:r>
      <w:r w:rsidRPr="0083613D">
        <w:t>Otherwise, it is difficult to determine which metrics correspond to which microservice.</w:t>
      </w:r>
    </w:p>
    <w:p w14:paraId="29200C36" w14:textId="49E650C6" w:rsidR="00286453" w:rsidRDefault="008F6EF4" w:rsidP="00286453">
      <w:r>
        <w:t xml:space="preserve">This will expose the </w:t>
      </w:r>
      <w:r w:rsidR="00286453">
        <w:t xml:space="preserve">list of </w:t>
      </w:r>
      <w:proofErr w:type="gramStart"/>
      <w:r>
        <w:t>metric</w:t>
      </w:r>
      <w:proofErr w:type="gramEnd"/>
      <w:r>
        <w:t xml:space="preserve"> at </w:t>
      </w:r>
      <w:r w:rsidR="00286453">
        <w:t>the endpoints below. Note w</w:t>
      </w:r>
      <w:r w:rsidR="00286453">
        <w:t>e can’t access other microservice actuator via gateway URL as we haven’t configured routing for that in gateway routing</w:t>
      </w:r>
    </w:p>
    <w:p w14:paraId="2604AD90" w14:textId="34E00AAB" w:rsidR="008F6EF4" w:rsidRDefault="008F6EF4" w:rsidP="0083613D">
      <w:r>
        <w:t xml:space="preserve">Gateway </w:t>
      </w:r>
      <w:hyperlink r:id="rId51" w:history="1">
        <w:r w:rsidRPr="008162AD">
          <w:rPr>
            <w:rStyle w:val="Hyperlink"/>
          </w:rPr>
          <w:t>http://localhost:8080/actuator/metrics</w:t>
        </w:r>
      </w:hyperlink>
    </w:p>
    <w:p w14:paraId="619CB6C7" w14:textId="26CECBE3" w:rsidR="008F6EF4" w:rsidRDefault="008F6EF4" w:rsidP="0083613D">
      <w:r>
        <w:t xml:space="preserve">Discovery </w:t>
      </w:r>
      <w:hyperlink r:id="rId52" w:history="1">
        <w:r w:rsidRPr="008162AD">
          <w:rPr>
            <w:rStyle w:val="Hyperlink"/>
          </w:rPr>
          <w:t>http://localhost:8081/discove</w:t>
        </w:r>
        <w:r w:rsidRPr="008162AD">
          <w:rPr>
            <w:rStyle w:val="Hyperlink"/>
          </w:rPr>
          <w:t>r</w:t>
        </w:r>
        <w:r w:rsidRPr="008162AD">
          <w:rPr>
            <w:rStyle w:val="Hyperlink"/>
          </w:rPr>
          <w:t>y/actuator/metrics</w:t>
        </w:r>
      </w:hyperlink>
    </w:p>
    <w:p w14:paraId="4740EC94" w14:textId="1CB51A63" w:rsidR="008F6EF4" w:rsidRDefault="008F6EF4" w:rsidP="0083613D">
      <w:r>
        <w:t xml:space="preserve">Identity </w:t>
      </w:r>
      <w:hyperlink r:id="rId53" w:history="1">
        <w:r w:rsidRPr="008162AD">
          <w:rPr>
            <w:rStyle w:val="Hyperlink"/>
          </w:rPr>
          <w:t>http://localhost:8090/identity/actuator/metrics</w:t>
        </w:r>
      </w:hyperlink>
    </w:p>
    <w:p w14:paraId="0DF06EA6" w14:textId="0BA31AE5" w:rsidR="008F6EF4" w:rsidRDefault="008F6EF4" w:rsidP="0083613D">
      <w:r>
        <w:t xml:space="preserve">Product </w:t>
      </w:r>
      <w:hyperlink r:id="rId54" w:history="1">
        <w:r w:rsidR="00286453" w:rsidRPr="008162AD">
          <w:rPr>
            <w:rStyle w:val="Hyperlink"/>
          </w:rPr>
          <w:t>http://localhost:8091/product/actuator/metrics</w:t>
        </w:r>
      </w:hyperlink>
      <w:r w:rsidR="00286453">
        <w:t xml:space="preserve"> </w:t>
      </w:r>
    </w:p>
    <w:p w14:paraId="5F6ABEAD" w14:textId="6849688E" w:rsidR="00286453" w:rsidRDefault="00286453" w:rsidP="0083613D">
      <w:r>
        <w:t xml:space="preserve">Identity </w:t>
      </w:r>
      <w:hyperlink r:id="rId55" w:history="1">
        <w:r w:rsidRPr="008162AD">
          <w:rPr>
            <w:rStyle w:val="Hyperlink"/>
          </w:rPr>
          <w:t>http://localhost:8071/actuator/metrics</w:t>
        </w:r>
      </w:hyperlink>
      <w:r>
        <w:t xml:space="preserve"> </w:t>
      </w:r>
    </w:p>
    <w:p w14:paraId="1EF88DCA" w14:textId="0463900B" w:rsidR="008F6EF4" w:rsidRDefault="00286453" w:rsidP="0083613D">
      <w:r>
        <w:t xml:space="preserve">We get </w:t>
      </w:r>
      <w:proofErr w:type="gramStart"/>
      <w:r>
        <w:t>the detailed</w:t>
      </w:r>
      <w:proofErr w:type="gramEnd"/>
      <w:r>
        <w:t xml:space="preserve"> information of the metrics by putting the metric name at end. For e.g. if we want to get </w:t>
      </w:r>
      <w:proofErr w:type="spellStart"/>
      <w:r w:rsidR="00CC7165" w:rsidRPr="00CC7165">
        <w:t>jvm.memory.used</w:t>
      </w:r>
      <w:proofErr w:type="spellEnd"/>
      <w:r w:rsidR="00CC7165">
        <w:t xml:space="preserve"> then we can use </w:t>
      </w:r>
      <w:hyperlink r:id="rId56" w:history="1">
        <w:r w:rsidR="00CC7165" w:rsidRPr="008162AD">
          <w:rPr>
            <w:rStyle w:val="Hyperlink"/>
          </w:rPr>
          <w:t>http://localhost:8080/actuator/metrics/jvm.memory.used</w:t>
        </w:r>
      </w:hyperlink>
      <w:r w:rsidR="00CC7165">
        <w:t xml:space="preserve">, for eureka </w:t>
      </w:r>
      <w:hyperlink r:id="rId57" w:history="1">
        <w:r w:rsidR="00CC7165" w:rsidRPr="008162AD">
          <w:rPr>
            <w:rStyle w:val="Hyperlink"/>
          </w:rPr>
          <w:t>http://localhost:8081/discovery/actuator/metrics/jvm.memory.used</w:t>
        </w:r>
      </w:hyperlink>
      <w:r w:rsidR="00CC7165">
        <w:t xml:space="preserve"> . But we can’t go to individual metric to get all the information, as there are so many metrics so we can use </w:t>
      </w:r>
      <w:hyperlink r:id="rId58" w:history="1">
        <w:r w:rsidR="00CC7165" w:rsidRPr="008162AD">
          <w:rPr>
            <w:rStyle w:val="Hyperlink"/>
          </w:rPr>
          <w:t>http://localhost:8080/actuator/prometheus</w:t>
        </w:r>
      </w:hyperlink>
      <w:r w:rsidR="00CC7165">
        <w:t xml:space="preserve"> for eureka </w:t>
      </w:r>
      <w:hyperlink r:id="rId59" w:history="1">
        <w:r w:rsidR="00CC7165" w:rsidRPr="008162AD">
          <w:rPr>
            <w:rStyle w:val="Hyperlink"/>
          </w:rPr>
          <w:t>http://localhost:8081/discovery/actuator/prometheus</w:t>
        </w:r>
      </w:hyperlink>
      <w:r w:rsidR="00CC7165">
        <w:t xml:space="preserve"> </w:t>
      </w:r>
    </w:p>
    <w:p w14:paraId="407F65A9" w14:textId="77777777" w:rsidR="008F6EF4" w:rsidRDefault="008F6EF4" w:rsidP="0083613D"/>
    <w:p w14:paraId="5CB7CBAD" w14:textId="77777777" w:rsidR="006C435D" w:rsidRDefault="003120E2" w:rsidP="00B94843">
      <w:pPr>
        <w:pStyle w:val="Heading1"/>
      </w:pPr>
      <w:bookmarkStart w:id="19" w:name="_cxjxdos63hzi" w:colFirst="0" w:colLast="0"/>
      <w:bookmarkEnd w:id="19"/>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8863200" cy="4432300"/>
                    </a:xfrm>
                    <a:prstGeom prst="rect">
                      <a:avLst/>
                    </a:prstGeom>
                    <a:ln/>
                  </pic:spPr>
                </pic:pic>
              </a:graphicData>
            </a:graphic>
          </wp:inline>
        </w:drawing>
      </w:r>
    </w:p>
    <w:p w14:paraId="0631DEBA" w14:textId="77777777" w:rsidR="006C435D" w:rsidRDefault="006C435D" w:rsidP="00B94843"/>
    <w:p w14:paraId="2DFFE81D" w14:textId="77777777" w:rsidR="006C435D" w:rsidRDefault="003120E2" w:rsidP="00B94843">
      <w:pPr>
        <w:pStyle w:val="Heading1"/>
      </w:pPr>
      <w:bookmarkStart w:id="20" w:name="_ahkor1hectad" w:colFirst="0" w:colLast="0"/>
      <w:bookmarkStart w:id="21" w:name="_wqle20rznu1d" w:colFirst="0" w:colLast="0"/>
      <w:bookmarkStart w:id="22" w:name="_thoe138fkvzo" w:colFirst="0" w:colLast="0"/>
      <w:bookmarkStart w:id="23" w:name="_wrjkpfqel9xx" w:colFirst="0" w:colLast="0"/>
      <w:bookmarkEnd w:id="20"/>
      <w:bookmarkEnd w:id="21"/>
      <w:bookmarkEnd w:id="22"/>
      <w:bookmarkEnd w:id="23"/>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77"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8863200" cy="4902200"/>
                    </a:xfrm>
                    <a:prstGeom prst="rect">
                      <a:avLst/>
                    </a:prstGeom>
                    <a:ln/>
                  </pic:spPr>
                </pic:pic>
              </a:graphicData>
            </a:graphic>
          </wp:inline>
        </w:drawing>
      </w:r>
    </w:p>
    <w:p w14:paraId="0115BD59" w14:textId="77777777" w:rsidR="001268EC" w:rsidRPr="001268EC" w:rsidRDefault="001268EC" w:rsidP="001268EC">
      <w:pPr>
        <w:rPr>
          <w:b/>
          <w:bCs/>
        </w:rPr>
      </w:pPr>
    </w:p>
    <w:sectPr w:rsidR="001268EC" w:rsidRPr="001268EC">
      <w:headerReference w:type="default" r:id="rId82"/>
      <w:footerReference w:type="default" r:id="rId83"/>
      <w:headerReference w:type="first" r:id="rId84"/>
      <w:footerReference w:type="first" r:id="rId85"/>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A2C2C" w14:textId="77777777" w:rsidR="00421BC8" w:rsidRDefault="00421BC8" w:rsidP="00B94843">
      <w:r>
        <w:separator/>
      </w:r>
    </w:p>
  </w:endnote>
  <w:endnote w:type="continuationSeparator" w:id="0">
    <w:p w14:paraId="50C3AF16" w14:textId="77777777" w:rsidR="00421BC8" w:rsidRDefault="00421BC8"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422ABC72-0EF1-42D8-985B-6B27AFFA65FD}"/>
  </w:font>
  <w:font w:name="Nunito">
    <w:charset w:val="00"/>
    <w:family w:val="auto"/>
    <w:pitch w:val="variable"/>
    <w:sig w:usb0="A00002FF" w:usb1="5000204B" w:usb2="00000000" w:usb3="00000000" w:csb0="00000197" w:csb1="00000000"/>
    <w:embedRegular r:id="rId2" w:fontKey="{F96EBE70-A139-4734-9B25-08CE564B4EC0}"/>
    <w:embedBold r:id="rId3" w:fontKey="{B3180B00-E0F9-4FC3-8EE3-69E819C378D9}"/>
    <w:embedItalic r:id="rId4" w:fontKey="{8B9EA01A-B9D9-414D-BF8C-839BD623CB01}"/>
    <w:embedBoldItalic r:id="rId5" w:fontKey="{EA217066-026F-4201-92A8-DCC756A25DB4}"/>
  </w:font>
  <w:font w:name="Trebuchet MS">
    <w:panose1 w:val="020B0603020202020204"/>
    <w:charset w:val="00"/>
    <w:family w:val="swiss"/>
    <w:pitch w:val="variable"/>
    <w:sig w:usb0="00000687" w:usb1="00000000" w:usb2="00000000" w:usb3="00000000" w:csb0="0000009F" w:csb1="00000000"/>
    <w:embedRegular r:id="rId6" w:fontKey="{79B91F9C-5308-495B-891A-6B0629B996B2}"/>
    <w:embedItalic r:id="rId7" w:fontKey="{68CD4B0A-ED5A-4CDF-9D13-2AF87399E7D3}"/>
  </w:font>
  <w:font w:name="Proxima Nova">
    <w:charset w:val="00"/>
    <w:family w:val="auto"/>
    <w:pitch w:val="default"/>
    <w:embedRegular r:id="rId8" w:fontKey="{58A27070-D1C6-485E-BAE2-A6676530313C}"/>
    <w:embedBold r:id="rId9" w:fontKey="{7C1C39B5-7FC4-45D7-9A21-8D41F1DFBF74}"/>
  </w:font>
  <w:font w:name="Roboto">
    <w:charset w:val="00"/>
    <w:family w:val="auto"/>
    <w:pitch w:val="variable"/>
    <w:sig w:usb0="E0000AFF" w:usb1="5000217F" w:usb2="00000021" w:usb3="00000000" w:csb0="0000019F" w:csb1="00000000"/>
    <w:embedRegular r:id="rId10" w:fontKey="{447E00B7-65A0-49DB-9BB4-2CD01308DAF1}"/>
    <w:embedItalic r:id="rId11" w:fontKey="{CED38B80-21BA-49AD-A01D-0C48787E80D4}"/>
  </w:font>
  <w:font w:name="Calibri">
    <w:panose1 w:val="020F0502020204030204"/>
    <w:charset w:val="00"/>
    <w:family w:val="swiss"/>
    <w:pitch w:val="variable"/>
    <w:sig w:usb0="E4002EFF" w:usb1="C200247B" w:usb2="00000009" w:usb3="00000000" w:csb0="000001FF" w:csb1="00000000"/>
    <w:embedRegular r:id="rId12" w:fontKey="{91DD15FB-338E-449F-AEFC-9B4600CB6793}"/>
  </w:font>
  <w:font w:name="Cambria">
    <w:panose1 w:val="02040503050406030204"/>
    <w:charset w:val="00"/>
    <w:family w:val="roman"/>
    <w:pitch w:val="variable"/>
    <w:sig w:usb0="E00006FF" w:usb1="420024FF" w:usb2="02000000" w:usb3="00000000" w:csb0="0000019F" w:csb1="00000000"/>
    <w:embedRegular r:id="rId13" w:fontKey="{723BA85B-3A86-4403-901F-73CED965E5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9FD4B" w14:textId="77777777" w:rsidR="00421BC8" w:rsidRDefault="00421BC8" w:rsidP="00B94843">
      <w:r>
        <w:separator/>
      </w:r>
    </w:p>
  </w:footnote>
  <w:footnote w:type="continuationSeparator" w:id="0">
    <w:p w14:paraId="1333A6A6" w14:textId="77777777" w:rsidR="00421BC8" w:rsidRDefault="00421BC8"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9FB7270"/>
    <w:multiLevelType w:val="hybridMultilevel"/>
    <w:tmpl w:val="09729C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400A1B"/>
    <w:multiLevelType w:val="hybridMultilevel"/>
    <w:tmpl w:val="E2D0CB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1"/>
  </w:num>
  <w:num w:numId="2" w16cid:durableId="922179330">
    <w:abstractNumId w:val="27"/>
  </w:num>
  <w:num w:numId="3" w16cid:durableId="1921982661">
    <w:abstractNumId w:val="28"/>
  </w:num>
  <w:num w:numId="4" w16cid:durableId="1609387268">
    <w:abstractNumId w:val="9"/>
  </w:num>
  <w:num w:numId="5" w16cid:durableId="1814566495">
    <w:abstractNumId w:val="6"/>
  </w:num>
  <w:num w:numId="6" w16cid:durableId="1862282118">
    <w:abstractNumId w:val="21"/>
  </w:num>
  <w:num w:numId="7" w16cid:durableId="294485333">
    <w:abstractNumId w:val="23"/>
  </w:num>
  <w:num w:numId="8" w16cid:durableId="1993754268">
    <w:abstractNumId w:val="34"/>
  </w:num>
  <w:num w:numId="9" w16cid:durableId="774135872">
    <w:abstractNumId w:val="17"/>
  </w:num>
  <w:num w:numId="10" w16cid:durableId="1536386465">
    <w:abstractNumId w:val="14"/>
  </w:num>
  <w:num w:numId="11" w16cid:durableId="2085712828">
    <w:abstractNumId w:val="20"/>
  </w:num>
  <w:num w:numId="12" w16cid:durableId="1375546225">
    <w:abstractNumId w:val="16"/>
  </w:num>
  <w:num w:numId="13" w16cid:durableId="1750931545">
    <w:abstractNumId w:val="13"/>
  </w:num>
  <w:num w:numId="14" w16cid:durableId="1241915164">
    <w:abstractNumId w:val="12"/>
  </w:num>
  <w:num w:numId="15" w16cid:durableId="2051689192">
    <w:abstractNumId w:val="24"/>
  </w:num>
  <w:num w:numId="16" w16cid:durableId="1696492265">
    <w:abstractNumId w:val="4"/>
  </w:num>
  <w:num w:numId="17" w16cid:durableId="1632786285">
    <w:abstractNumId w:val="22"/>
  </w:num>
  <w:num w:numId="18" w16cid:durableId="463890275">
    <w:abstractNumId w:val="33"/>
  </w:num>
  <w:num w:numId="19" w16cid:durableId="2087222322">
    <w:abstractNumId w:val="8"/>
  </w:num>
  <w:num w:numId="20" w16cid:durableId="772438200">
    <w:abstractNumId w:val="19"/>
  </w:num>
  <w:num w:numId="21" w16cid:durableId="430780144">
    <w:abstractNumId w:val="29"/>
  </w:num>
  <w:num w:numId="22" w16cid:durableId="228924308">
    <w:abstractNumId w:val="5"/>
  </w:num>
  <w:num w:numId="23" w16cid:durableId="1308706783">
    <w:abstractNumId w:val="30"/>
  </w:num>
  <w:num w:numId="24" w16cid:durableId="1680303621">
    <w:abstractNumId w:val="2"/>
  </w:num>
  <w:num w:numId="25" w16cid:durableId="1667855542">
    <w:abstractNumId w:val="15"/>
  </w:num>
  <w:num w:numId="26" w16cid:durableId="422922085">
    <w:abstractNumId w:val="7"/>
  </w:num>
  <w:num w:numId="27" w16cid:durableId="1778597185">
    <w:abstractNumId w:val="11"/>
  </w:num>
  <w:num w:numId="28" w16cid:durableId="424805879">
    <w:abstractNumId w:val="0"/>
  </w:num>
  <w:num w:numId="29" w16cid:durableId="632445433">
    <w:abstractNumId w:val="26"/>
  </w:num>
  <w:num w:numId="30" w16cid:durableId="612126629">
    <w:abstractNumId w:val="10"/>
  </w:num>
  <w:num w:numId="31" w16cid:durableId="1467116467">
    <w:abstractNumId w:val="31"/>
  </w:num>
  <w:num w:numId="32" w16cid:durableId="18430561">
    <w:abstractNumId w:val="18"/>
  </w:num>
  <w:num w:numId="33" w16cid:durableId="523906103">
    <w:abstractNumId w:val="25"/>
  </w:num>
  <w:num w:numId="34" w16cid:durableId="1135876404">
    <w:abstractNumId w:val="3"/>
  </w:num>
  <w:num w:numId="35" w16cid:durableId="109578340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07D1B"/>
    <w:rsid w:val="0002167A"/>
    <w:rsid w:val="000221B0"/>
    <w:rsid w:val="00057E4A"/>
    <w:rsid w:val="000615EA"/>
    <w:rsid w:val="0006666D"/>
    <w:rsid w:val="00081895"/>
    <w:rsid w:val="000974D4"/>
    <w:rsid w:val="000B3CF2"/>
    <w:rsid w:val="000C6D9A"/>
    <w:rsid w:val="000F372D"/>
    <w:rsid w:val="00106F32"/>
    <w:rsid w:val="00106F8B"/>
    <w:rsid w:val="00122348"/>
    <w:rsid w:val="001268EC"/>
    <w:rsid w:val="00141F23"/>
    <w:rsid w:val="00190FDF"/>
    <w:rsid w:val="001B42F3"/>
    <w:rsid w:val="001B6F5F"/>
    <w:rsid w:val="001C4D29"/>
    <w:rsid w:val="001C5896"/>
    <w:rsid w:val="00205CDF"/>
    <w:rsid w:val="002649BB"/>
    <w:rsid w:val="00270EE2"/>
    <w:rsid w:val="00274361"/>
    <w:rsid w:val="00283066"/>
    <w:rsid w:val="00286453"/>
    <w:rsid w:val="00290847"/>
    <w:rsid w:val="002958AB"/>
    <w:rsid w:val="002963E1"/>
    <w:rsid w:val="0029794B"/>
    <w:rsid w:val="002D2577"/>
    <w:rsid w:val="002E228C"/>
    <w:rsid w:val="002E5FF8"/>
    <w:rsid w:val="002F254B"/>
    <w:rsid w:val="003120E2"/>
    <w:rsid w:val="00322C6A"/>
    <w:rsid w:val="00347CED"/>
    <w:rsid w:val="00370A89"/>
    <w:rsid w:val="00372BC7"/>
    <w:rsid w:val="003B1C7B"/>
    <w:rsid w:val="003C620C"/>
    <w:rsid w:val="00414A8E"/>
    <w:rsid w:val="00421BC8"/>
    <w:rsid w:val="00423D2D"/>
    <w:rsid w:val="004319C7"/>
    <w:rsid w:val="004328D4"/>
    <w:rsid w:val="00446A15"/>
    <w:rsid w:val="004664FF"/>
    <w:rsid w:val="004A693B"/>
    <w:rsid w:val="004B02AD"/>
    <w:rsid w:val="004F42AC"/>
    <w:rsid w:val="0050598C"/>
    <w:rsid w:val="00510550"/>
    <w:rsid w:val="0051486A"/>
    <w:rsid w:val="00522ADC"/>
    <w:rsid w:val="00524E90"/>
    <w:rsid w:val="00544616"/>
    <w:rsid w:val="00565A78"/>
    <w:rsid w:val="00573E36"/>
    <w:rsid w:val="005E378A"/>
    <w:rsid w:val="00606E03"/>
    <w:rsid w:val="00617B31"/>
    <w:rsid w:val="0069221D"/>
    <w:rsid w:val="006C435D"/>
    <w:rsid w:val="006C5BD7"/>
    <w:rsid w:val="006D37FD"/>
    <w:rsid w:val="006D38C9"/>
    <w:rsid w:val="006F626D"/>
    <w:rsid w:val="0070173B"/>
    <w:rsid w:val="007305E0"/>
    <w:rsid w:val="00737965"/>
    <w:rsid w:val="00745343"/>
    <w:rsid w:val="00753A0B"/>
    <w:rsid w:val="00776629"/>
    <w:rsid w:val="00793135"/>
    <w:rsid w:val="007A3C2E"/>
    <w:rsid w:val="007C23B2"/>
    <w:rsid w:val="007D3031"/>
    <w:rsid w:val="007F1976"/>
    <w:rsid w:val="007F72C0"/>
    <w:rsid w:val="00805E42"/>
    <w:rsid w:val="00825532"/>
    <w:rsid w:val="00827788"/>
    <w:rsid w:val="0083613D"/>
    <w:rsid w:val="0085033C"/>
    <w:rsid w:val="00867CE2"/>
    <w:rsid w:val="0089266C"/>
    <w:rsid w:val="008B01C6"/>
    <w:rsid w:val="008C06AD"/>
    <w:rsid w:val="008F6EF4"/>
    <w:rsid w:val="00911C58"/>
    <w:rsid w:val="009426D1"/>
    <w:rsid w:val="00981CC9"/>
    <w:rsid w:val="0099081C"/>
    <w:rsid w:val="00997A14"/>
    <w:rsid w:val="009A2EDC"/>
    <w:rsid w:val="009B4CB5"/>
    <w:rsid w:val="009B5C97"/>
    <w:rsid w:val="009E0744"/>
    <w:rsid w:val="00A020A7"/>
    <w:rsid w:val="00A069DE"/>
    <w:rsid w:val="00A23F30"/>
    <w:rsid w:val="00A40550"/>
    <w:rsid w:val="00A47E6B"/>
    <w:rsid w:val="00A51A78"/>
    <w:rsid w:val="00A53F07"/>
    <w:rsid w:val="00A64C95"/>
    <w:rsid w:val="00A64CB9"/>
    <w:rsid w:val="00A70D67"/>
    <w:rsid w:val="00A82914"/>
    <w:rsid w:val="00AA5071"/>
    <w:rsid w:val="00AA7512"/>
    <w:rsid w:val="00AB2A2B"/>
    <w:rsid w:val="00AB6BA9"/>
    <w:rsid w:val="00AF667D"/>
    <w:rsid w:val="00B052E1"/>
    <w:rsid w:val="00B175EA"/>
    <w:rsid w:val="00B23CBD"/>
    <w:rsid w:val="00B3433E"/>
    <w:rsid w:val="00B44044"/>
    <w:rsid w:val="00B50C6D"/>
    <w:rsid w:val="00B54ED5"/>
    <w:rsid w:val="00B728AE"/>
    <w:rsid w:val="00B729FA"/>
    <w:rsid w:val="00B802B8"/>
    <w:rsid w:val="00B94843"/>
    <w:rsid w:val="00BA7AF4"/>
    <w:rsid w:val="00BE3225"/>
    <w:rsid w:val="00BF4854"/>
    <w:rsid w:val="00C0450F"/>
    <w:rsid w:val="00C0487B"/>
    <w:rsid w:val="00C15A19"/>
    <w:rsid w:val="00C275BA"/>
    <w:rsid w:val="00C47A68"/>
    <w:rsid w:val="00C87FC6"/>
    <w:rsid w:val="00C9035F"/>
    <w:rsid w:val="00C939A0"/>
    <w:rsid w:val="00CA7FCA"/>
    <w:rsid w:val="00CC7165"/>
    <w:rsid w:val="00CF3D84"/>
    <w:rsid w:val="00D069A6"/>
    <w:rsid w:val="00D24231"/>
    <w:rsid w:val="00D42174"/>
    <w:rsid w:val="00D5226C"/>
    <w:rsid w:val="00D55D76"/>
    <w:rsid w:val="00D645AC"/>
    <w:rsid w:val="00D83B91"/>
    <w:rsid w:val="00D93387"/>
    <w:rsid w:val="00DC7A4D"/>
    <w:rsid w:val="00DE5339"/>
    <w:rsid w:val="00DF3479"/>
    <w:rsid w:val="00DF377A"/>
    <w:rsid w:val="00DF67C4"/>
    <w:rsid w:val="00E0332A"/>
    <w:rsid w:val="00E2756C"/>
    <w:rsid w:val="00E423FE"/>
    <w:rsid w:val="00E81D41"/>
    <w:rsid w:val="00E903E2"/>
    <w:rsid w:val="00E91FD5"/>
    <w:rsid w:val="00E963E7"/>
    <w:rsid w:val="00E97206"/>
    <w:rsid w:val="00EF5B26"/>
    <w:rsid w:val="00F0374E"/>
    <w:rsid w:val="00F23DA3"/>
    <w:rsid w:val="00F5130F"/>
    <w:rsid w:val="00F54D8E"/>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19802810">
      <w:bodyDiv w:val="1"/>
      <w:marLeft w:val="0"/>
      <w:marRight w:val="0"/>
      <w:marTop w:val="0"/>
      <w:marBottom w:val="0"/>
      <w:divBdr>
        <w:top w:val="none" w:sz="0" w:space="0" w:color="auto"/>
        <w:left w:val="none" w:sz="0" w:space="0" w:color="auto"/>
        <w:bottom w:val="none" w:sz="0" w:space="0" w:color="auto"/>
        <w:right w:val="none" w:sz="0" w:space="0" w:color="auto"/>
      </w:divBdr>
      <w:divsChild>
        <w:div w:id="747268111">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6640279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1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1618922">
      <w:bodyDiv w:val="1"/>
      <w:marLeft w:val="0"/>
      <w:marRight w:val="0"/>
      <w:marTop w:val="0"/>
      <w:marBottom w:val="0"/>
      <w:divBdr>
        <w:top w:val="none" w:sz="0" w:space="0" w:color="auto"/>
        <w:left w:val="none" w:sz="0" w:space="0" w:color="auto"/>
        <w:bottom w:val="none" w:sz="0" w:space="0" w:color="auto"/>
        <w:right w:val="none" w:sz="0" w:space="0" w:color="auto"/>
      </w:divBdr>
      <w:divsChild>
        <w:div w:id="977685497">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67357770">
      <w:bodyDiv w:val="1"/>
      <w:marLeft w:val="0"/>
      <w:marRight w:val="0"/>
      <w:marTop w:val="0"/>
      <w:marBottom w:val="0"/>
      <w:divBdr>
        <w:top w:val="none" w:sz="0" w:space="0" w:color="auto"/>
        <w:left w:val="none" w:sz="0" w:space="0" w:color="auto"/>
        <w:bottom w:val="none" w:sz="0" w:space="0" w:color="auto"/>
        <w:right w:val="none" w:sz="0" w:space="0" w:color="auto"/>
      </w:divBdr>
      <w:divsChild>
        <w:div w:id="2044361575">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598513659">
      <w:bodyDiv w:val="1"/>
      <w:marLeft w:val="0"/>
      <w:marRight w:val="0"/>
      <w:marTop w:val="0"/>
      <w:marBottom w:val="0"/>
      <w:divBdr>
        <w:top w:val="none" w:sz="0" w:space="0" w:color="auto"/>
        <w:left w:val="none" w:sz="0" w:space="0" w:color="auto"/>
        <w:bottom w:val="none" w:sz="0" w:space="0" w:color="auto"/>
        <w:right w:val="none" w:sz="0" w:space="0" w:color="auto"/>
      </w:divBdr>
      <w:divsChild>
        <w:div w:id="720790060">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03465656">
      <w:bodyDiv w:val="1"/>
      <w:marLeft w:val="0"/>
      <w:marRight w:val="0"/>
      <w:marTop w:val="0"/>
      <w:marBottom w:val="0"/>
      <w:divBdr>
        <w:top w:val="none" w:sz="0" w:space="0" w:color="auto"/>
        <w:left w:val="none" w:sz="0" w:space="0" w:color="auto"/>
        <w:bottom w:val="none" w:sz="0" w:space="0" w:color="auto"/>
        <w:right w:val="none" w:sz="0" w:space="0" w:color="auto"/>
      </w:divBdr>
      <w:divsChild>
        <w:div w:id="1971745176">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 w:id="2143186317">
      <w:bodyDiv w:val="1"/>
      <w:marLeft w:val="0"/>
      <w:marRight w:val="0"/>
      <w:marTop w:val="0"/>
      <w:marBottom w:val="0"/>
      <w:divBdr>
        <w:top w:val="none" w:sz="0" w:space="0" w:color="auto"/>
        <w:left w:val="none" w:sz="0" w:space="0" w:color="auto"/>
        <w:bottom w:val="none" w:sz="0" w:space="0" w:color="auto"/>
        <w:right w:val="none" w:sz="0" w:space="0" w:color="auto"/>
      </w:divBdr>
      <w:divsChild>
        <w:div w:id="3984798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header" Target="header2.xml"/><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53" Type="http://schemas.openxmlformats.org/officeDocument/2006/relationships/hyperlink" Target="http://localhost:8090/identity/actuator/metrics" TargetMode="External"/><Relationship Id="rId58" Type="http://schemas.openxmlformats.org/officeDocument/2006/relationships/hyperlink" Target="http://localhost:8080/actuator/prometheus" TargetMode="External"/><Relationship Id="rId74" Type="http://schemas.openxmlformats.org/officeDocument/2006/relationships/image" Target="media/image29.png"/><Relationship Id="rId79"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hyperlink" Target="http://localhost:8080/actuator/metrics/jvm.memory.used" TargetMode="External"/><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yperlink" Target="https://localhost:8443/" TargetMode="External"/><Relationship Id="rId8" Type="http://schemas.openxmlformats.org/officeDocument/2006/relationships/image" Target="media/image1.png"/><Relationship Id="rId51" Type="http://schemas.openxmlformats.org/officeDocument/2006/relationships/hyperlink" Target="http://localhost:8080/actuator/metrics" TargetMode="External"/><Relationship Id="rId72" Type="http://schemas.openxmlformats.org/officeDocument/2006/relationships/image" Target="media/image27.png"/><Relationship Id="rId80" Type="http://schemas.openxmlformats.org/officeDocument/2006/relationships/image" Target="media/image34.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hyperlink" Target="http://localhost:8081/discovery/actuator/prometheus" TargetMode="External"/><Relationship Id="rId67" Type="http://schemas.openxmlformats.org/officeDocument/2006/relationships/image" Target="media/image22.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hyperlink" Target="http://localhost:8091/product/actuator/metrics" TargetMode="External"/><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hyperlink" Target="http://localhost:8081/discovery/actuator/metrics/jvm.memory.used" TargetMode="Externa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hyperlink" Target="http://localhost:8081/discovery/actuator/metrics"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localhost:8071/actuator/metrics" TargetMode="External"/><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66" Type="http://schemas.openxmlformats.org/officeDocument/2006/relationships/image" Target="media/image21.png"/><Relationship Id="rId87" Type="http://schemas.openxmlformats.org/officeDocument/2006/relationships/theme" Target="theme/theme1.xml"/><Relationship Id="rId61" Type="http://schemas.openxmlformats.org/officeDocument/2006/relationships/image" Target="media/image16.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4002</TotalTime>
  <Pages>1</Pages>
  <Words>9015</Words>
  <Characters>51389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13</cp:revision>
  <dcterms:created xsi:type="dcterms:W3CDTF">2025-02-02T13:03:00Z</dcterms:created>
  <dcterms:modified xsi:type="dcterms:W3CDTF">2025-03-29T16:55:00Z</dcterms:modified>
</cp:coreProperties>
</file>